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DFB13" w14:textId="6F6571A8" w:rsidR="003231ED" w:rsidRPr="003231ED" w:rsidRDefault="00B66227" w:rsidP="003231ED">
      <w:pPr>
        <w:rPr>
          <w:b/>
          <w:bCs/>
        </w:rPr>
      </w:pPr>
      <w:r>
        <w:rPr>
          <w:b/>
          <w:bCs/>
        </w:rPr>
        <w:t>PL</w:t>
      </w:r>
      <w:r w:rsidR="003231ED" w:rsidRPr="003231ED">
        <w:rPr>
          <w:b/>
          <w:bCs/>
        </w:rPr>
        <w:t xml:space="preserve">JM-1647M Lip Gloss Filling &amp; Plugging </w:t>
      </w:r>
      <w:proofErr w:type="gramStart"/>
      <w:r w:rsidR="003231ED" w:rsidRPr="003231ED">
        <w:rPr>
          <w:b/>
          <w:bCs/>
        </w:rPr>
        <w:t>And</w:t>
      </w:r>
      <w:proofErr w:type="gramEnd"/>
      <w:r w:rsidR="003231ED" w:rsidRPr="003231ED">
        <w:rPr>
          <w:b/>
          <w:bCs/>
        </w:rPr>
        <w:t xml:space="preserve"> Capping Machine</w:t>
      </w:r>
    </w:p>
    <w:p w14:paraId="0C5A5511" w14:textId="77777777" w:rsidR="003231ED" w:rsidRPr="003231ED" w:rsidRDefault="003231ED" w:rsidP="003231ED">
      <w:pPr>
        <w:rPr>
          <w:b/>
          <w:bCs/>
        </w:rPr>
      </w:pPr>
      <w:r w:rsidRPr="003231ED">
        <w:rPr>
          <w:b/>
          <w:bCs/>
        </w:rPr>
        <w:t>Product Description</w:t>
      </w:r>
    </w:p>
    <w:p w14:paraId="541A55BA" w14:textId="77777777" w:rsidR="00B66227" w:rsidRPr="00B66227" w:rsidRDefault="00B66227" w:rsidP="00B66227">
      <w:r w:rsidRPr="00B66227">
        <w:t>The PLJM-1647M Lip Gloss Filling, Plugging, and Capping Machine is a compact and efficient solution for automating lip gloss packaging. It integrates filling, plugging, and capping processes into a single system, ensuring consistency and precision in every operation.</w:t>
      </w:r>
    </w:p>
    <w:p w14:paraId="1157B4F0" w14:textId="77777777" w:rsidR="00B66227" w:rsidRPr="00B66227" w:rsidRDefault="00B66227" w:rsidP="00B66227">
      <w:r w:rsidRPr="00B66227">
        <w:t>This machine is equipped with advanced automation features, making it ideal for cosmetic manufacturers aiming to increase efficiency and reduce errors. The PLC-controlled system provides easy operation and allows quick parameter adjustments to meet various production requirements.</w:t>
      </w:r>
    </w:p>
    <w:p w14:paraId="6CC51208" w14:textId="77777777" w:rsidR="00B66227" w:rsidRPr="00B66227" w:rsidRDefault="00B66227" w:rsidP="00B66227">
      <w:r w:rsidRPr="00B66227">
        <w:t>With a production speed of 40 pieces per minute, the machine is designed to handle small- to medium-scale manufacturing needs. Its adjustable filling volume ensures precise liquid dispensing, while the no-bottle, no-filling feature minimizes product waste.</w:t>
      </w:r>
    </w:p>
    <w:p w14:paraId="5F51BB9C" w14:textId="77777777" w:rsidR="00B66227" w:rsidRDefault="00B66227" w:rsidP="00B66227">
      <w:r w:rsidRPr="00B66227">
        <w:t>The PLJM-1647M is versatile and supports a wide range of viscous cosmetic products, including lip gloss, liquid lipstick, and similar items. It is a reliable choice for manufacturers seeking high-precision cosmetic packaging equipment.</w:t>
      </w:r>
    </w:p>
    <w:p w14:paraId="7E323471" w14:textId="77777777" w:rsidR="00B66227" w:rsidRPr="00B66227" w:rsidRDefault="00B66227" w:rsidP="00B66227"/>
    <w:p w14:paraId="4092E608" w14:textId="77777777" w:rsidR="003231ED" w:rsidRPr="003231ED" w:rsidRDefault="003231ED" w:rsidP="003231ED">
      <w:pPr>
        <w:rPr>
          <w:b/>
          <w:bCs/>
          <w:u w:val="single"/>
        </w:rPr>
      </w:pPr>
      <w:r w:rsidRPr="003231ED">
        <w:rPr>
          <w:b/>
          <w:bCs/>
          <w:u w:val="single"/>
        </w:rPr>
        <w:t>Technical Parameters</w:t>
      </w:r>
    </w:p>
    <w:tbl>
      <w:tblPr>
        <w:tblW w:w="7363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5"/>
        <w:gridCol w:w="3118"/>
      </w:tblGrid>
      <w:tr w:rsidR="003231ED" w:rsidRPr="003231ED" w14:paraId="1FB0C301" w14:textId="77777777" w:rsidTr="003231ED">
        <w:trPr>
          <w:tblHeader/>
        </w:trPr>
        <w:tc>
          <w:tcPr>
            <w:tcW w:w="4245" w:type="dxa"/>
            <w:tcBorders>
              <w:top w:val="single" w:sz="12" w:space="0" w:color="BBBBBB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E8FA648" w14:textId="77777777" w:rsidR="003231ED" w:rsidRPr="003231ED" w:rsidRDefault="003231ED" w:rsidP="003231ED">
            <w:r w:rsidRPr="003231ED">
              <w:t>Parameter</w:t>
            </w:r>
          </w:p>
        </w:tc>
        <w:tc>
          <w:tcPr>
            <w:tcW w:w="3118" w:type="dxa"/>
            <w:tcBorders>
              <w:top w:val="single" w:sz="12" w:space="0" w:color="BBBBBB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7EB0F24" w14:textId="77777777" w:rsidR="003231ED" w:rsidRPr="003231ED" w:rsidRDefault="003231ED" w:rsidP="003231ED">
            <w:r w:rsidRPr="003231ED">
              <w:t>Value</w:t>
            </w:r>
          </w:p>
        </w:tc>
      </w:tr>
      <w:tr w:rsidR="003231ED" w:rsidRPr="003231ED" w14:paraId="1848BB6C" w14:textId="77777777" w:rsidTr="003231ED">
        <w:tc>
          <w:tcPr>
            <w:tcW w:w="4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B35B88E" w14:textId="77777777" w:rsidR="003231ED" w:rsidRPr="003231ED" w:rsidRDefault="003231ED" w:rsidP="003231ED">
            <w:r w:rsidRPr="003231ED">
              <w:t>Main motor power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6F60C75" w14:textId="77777777" w:rsidR="003231ED" w:rsidRPr="003231ED" w:rsidRDefault="003231ED" w:rsidP="003231ED">
            <w:r w:rsidRPr="003231ED">
              <w:t>0.75KW</w:t>
            </w:r>
          </w:p>
        </w:tc>
      </w:tr>
      <w:tr w:rsidR="003231ED" w:rsidRPr="003231ED" w14:paraId="26357B6A" w14:textId="77777777" w:rsidTr="003231ED">
        <w:tc>
          <w:tcPr>
            <w:tcW w:w="4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94AECAF" w14:textId="77777777" w:rsidR="003231ED" w:rsidRPr="003231ED" w:rsidRDefault="003231ED" w:rsidP="003231ED">
            <w:r w:rsidRPr="003231ED">
              <w:t>Production capacity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A66D63C" w14:textId="77777777" w:rsidR="003231ED" w:rsidRPr="003231ED" w:rsidRDefault="003231ED" w:rsidP="003231ED">
            <w:r w:rsidRPr="003231ED">
              <w:t>40 pcs/min</w:t>
            </w:r>
          </w:p>
        </w:tc>
      </w:tr>
      <w:tr w:rsidR="003231ED" w:rsidRPr="003231ED" w14:paraId="6923D8E3" w14:textId="77777777" w:rsidTr="003231ED">
        <w:tc>
          <w:tcPr>
            <w:tcW w:w="4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CCC4D26" w14:textId="77777777" w:rsidR="003231ED" w:rsidRPr="003231ED" w:rsidRDefault="003231ED" w:rsidP="003231ED">
            <w:r w:rsidRPr="003231ED">
              <w:t>Filling volume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4B89B1F" w14:textId="77777777" w:rsidR="003231ED" w:rsidRPr="003231ED" w:rsidRDefault="003231ED" w:rsidP="003231ED">
            <w:r w:rsidRPr="003231ED">
              <w:t>5 - 20ml</w:t>
            </w:r>
          </w:p>
        </w:tc>
      </w:tr>
      <w:tr w:rsidR="003231ED" w:rsidRPr="003231ED" w14:paraId="3D861933" w14:textId="77777777" w:rsidTr="003231ED">
        <w:tc>
          <w:tcPr>
            <w:tcW w:w="4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F447A92" w14:textId="77777777" w:rsidR="003231ED" w:rsidRPr="003231ED" w:rsidRDefault="003231ED" w:rsidP="003231ED">
            <w:r w:rsidRPr="003231ED">
              <w:t>Air supply pressure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11F016B" w14:textId="77777777" w:rsidR="003231ED" w:rsidRPr="003231ED" w:rsidRDefault="003231ED" w:rsidP="003231ED">
            <w:r w:rsidRPr="003231ED">
              <w:t>0.6 - 0.8Mpa</w:t>
            </w:r>
          </w:p>
        </w:tc>
      </w:tr>
      <w:tr w:rsidR="003231ED" w:rsidRPr="003231ED" w14:paraId="575BA1EF" w14:textId="77777777" w:rsidTr="003231ED">
        <w:tc>
          <w:tcPr>
            <w:tcW w:w="4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C817D43" w14:textId="77777777" w:rsidR="003231ED" w:rsidRPr="003231ED" w:rsidRDefault="003231ED" w:rsidP="003231ED">
            <w:r w:rsidRPr="003231ED">
              <w:t>Dimension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EAF54F8" w14:textId="77777777" w:rsidR="003231ED" w:rsidRPr="003231ED" w:rsidRDefault="003231ED" w:rsidP="003231ED">
            <w:r w:rsidRPr="003231ED">
              <w:t>1750×1650×1820mm</w:t>
            </w:r>
          </w:p>
        </w:tc>
      </w:tr>
    </w:tbl>
    <w:p w14:paraId="0FD60255" w14:textId="77777777" w:rsidR="003231ED" w:rsidRPr="003231ED" w:rsidRDefault="003231ED" w:rsidP="003231ED"/>
    <w:p w14:paraId="20242590" w14:textId="60714887" w:rsidR="003231ED" w:rsidRDefault="003231ED">
      <w:r>
        <w:br w:type="page"/>
      </w:r>
    </w:p>
    <w:p w14:paraId="25C1BF02" w14:textId="5568AA27" w:rsidR="003231ED" w:rsidRPr="003231ED" w:rsidRDefault="003231ED" w:rsidP="003231ED">
      <w:pPr>
        <w:rPr>
          <w:b/>
          <w:bCs/>
          <w:u w:val="single"/>
        </w:rPr>
      </w:pPr>
      <w:r w:rsidRPr="003231ED">
        <w:rPr>
          <w:b/>
          <w:bCs/>
          <w:u w:val="single"/>
        </w:rPr>
        <w:lastRenderedPageBreak/>
        <w:t xml:space="preserve">Key Features of </w:t>
      </w:r>
      <w:r w:rsidR="00B66227">
        <w:rPr>
          <w:b/>
          <w:bCs/>
          <w:u w:val="single"/>
        </w:rPr>
        <w:t>PL</w:t>
      </w:r>
      <w:r w:rsidRPr="003231ED">
        <w:rPr>
          <w:b/>
          <w:bCs/>
          <w:u w:val="single"/>
        </w:rPr>
        <w:t>JM-1647M Lip Gloss Filling</w:t>
      </w:r>
      <w:r w:rsidR="00B66227">
        <w:rPr>
          <w:b/>
          <w:bCs/>
          <w:u w:val="single"/>
        </w:rPr>
        <w:t>,</w:t>
      </w:r>
      <w:r w:rsidRPr="003231ED">
        <w:rPr>
          <w:b/>
          <w:bCs/>
          <w:u w:val="single"/>
        </w:rPr>
        <w:t xml:space="preserve"> Plugging </w:t>
      </w:r>
      <w:r w:rsidR="00B66227" w:rsidRPr="003231ED">
        <w:rPr>
          <w:b/>
          <w:bCs/>
          <w:u w:val="single"/>
        </w:rPr>
        <w:t>and</w:t>
      </w:r>
      <w:r w:rsidRPr="003231ED">
        <w:rPr>
          <w:b/>
          <w:bCs/>
          <w:u w:val="single"/>
        </w:rPr>
        <w:t xml:space="preserve"> Capping Machine</w:t>
      </w:r>
    </w:p>
    <w:p w14:paraId="14C98453" w14:textId="77777777" w:rsidR="003231ED" w:rsidRPr="003231ED" w:rsidRDefault="003231ED" w:rsidP="003231ED">
      <w:r w:rsidRPr="003231ED">
        <w:t>1. Automated Filling for Liquid Precision</w:t>
      </w:r>
    </w:p>
    <w:p w14:paraId="11E61A67" w14:textId="77777777" w:rsidR="003231ED" w:rsidRPr="003231ED" w:rsidRDefault="003231ED" w:rsidP="003231ED">
      <w:r w:rsidRPr="003231ED">
        <w:t xml:space="preserve">The machine ensures accurate filling of lip gloss and other viscous liquids. It reduces manual </w:t>
      </w:r>
      <w:proofErr w:type="spellStart"/>
      <w:r w:rsidRPr="003231ED">
        <w:t>labor</w:t>
      </w:r>
      <w:proofErr w:type="spellEnd"/>
      <w:r w:rsidRPr="003231ED">
        <w:t xml:space="preserve"> and enhances efficiency in packaging processes.</w:t>
      </w:r>
    </w:p>
    <w:p w14:paraId="438FA860" w14:textId="77777777" w:rsidR="003231ED" w:rsidRPr="003231ED" w:rsidRDefault="003231ED" w:rsidP="003231ED">
      <w:r w:rsidRPr="003231ED">
        <w:t>2. Integrated Plugging and Capping Mechanism</w:t>
      </w:r>
    </w:p>
    <w:p w14:paraId="793B453C" w14:textId="77777777" w:rsidR="003231ED" w:rsidRPr="003231ED" w:rsidRDefault="003231ED" w:rsidP="003231ED">
      <w:r w:rsidRPr="003231ED">
        <w:t>The plugging and capping functions are fully automated. This guarantees secure sealing of every container, improving product quality and consistency.</w:t>
      </w:r>
    </w:p>
    <w:p w14:paraId="71DC113F" w14:textId="77777777" w:rsidR="003231ED" w:rsidRPr="003231ED" w:rsidRDefault="003231ED" w:rsidP="003231ED">
      <w:r w:rsidRPr="003231ED">
        <w:t>3. PLC Control for Simplified Operation</w:t>
      </w:r>
    </w:p>
    <w:p w14:paraId="228E80DE" w14:textId="77777777" w:rsidR="003231ED" w:rsidRPr="003231ED" w:rsidRDefault="003231ED" w:rsidP="003231ED">
      <w:r w:rsidRPr="003231ED">
        <w:t>The system uses PLC control, allowing precise adjustments and easy operation. Operators can customize settings based on production requirements.</w:t>
      </w:r>
    </w:p>
    <w:p w14:paraId="4FF29C8A" w14:textId="77777777" w:rsidR="003231ED" w:rsidRPr="003231ED" w:rsidRDefault="003231ED" w:rsidP="003231ED">
      <w:r w:rsidRPr="003231ED">
        <w:t>4. No-Bottle, No-Filling Functionality</w:t>
      </w:r>
    </w:p>
    <w:p w14:paraId="296C3672" w14:textId="77777777" w:rsidR="003231ED" w:rsidRPr="003231ED" w:rsidRDefault="003231ED" w:rsidP="003231ED">
      <w:r w:rsidRPr="003231ED">
        <w:t>The no-bottle, no-filling system prevents material waste. It ensures that operations only proceed when a container is detected.</w:t>
      </w:r>
    </w:p>
    <w:p w14:paraId="377184DD" w14:textId="77777777" w:rsidR="003231ED" w:rsidRPr="003231ED" w:rsidRDefault="003231ED" w:rsidP="003231ED">
      <w:r w:rsidRPr="003231ED">
        <w:t>5. Adaptable to Various Cosmetic Products</w:t>
      </w:r>
    </w:p>
    <w:p w14:paraId="1902D6C6" w14:textId="77777777" w:rsidR="003231ED" w:rsidRPr="003231ED" w:rsidRDefault="003231ED" w:rsidP="003231ED">
      <w:r w:rsidRPr="003231ED">
        <w:t>This machine is suitable for packaging non-heated viscous products. It works with lip gloss, nail polish, mascara, and other similar items.</w:t>
      </w:r>
    </w:p>
    <w:p w14:paraId="1CF61E28" w14:textId="77777777" w:rsidR="003231ED" w:rsidRPr="003231ED" w:rsidRDefault="003231ED" w:rsidP="003231ED">
      <w:r w:rsidRPr="003231ED">
        <w:t>6. Quick Adjustment for Different Container Sizes</w:t>
      </w:r>
    </w:p>
    <w:p w14:paraId="28EFAF29" w14:textId="77777777" w:rsidR="003231ED" w:rsidRPr="003231ED" w:rsidRDefault="003231ED" w:rsidP="003231ED">
      <w:r w:rsidRPr="003231ED">
        <w:t>Adjustable components allow the machine to accommodate containers of different sizes and shapes. This makes it versatile for diverse packaging needs.</w:t>
      </w:r>
    </w:p>
    <w:p w14:paraId="0E1F8E71" w14:textId="77777777" w:rsidR="003231ED" w:rsidRPr="003231ED" w:rsidRDefault="003231ED" w:rsidP="003231ED">
      <w:r w:rsidRPr="003231ED">
        <w:t>7. Durable and Compact Design</w:t>
      </w:r>
    </w:p>
    <w:p w14:paraId="6BA830A8" w14:textId="77777777" w:rsidR="003231ED" w:rsidRPr="003231ED" w:rsidRDefault="003231ED" w:rsidP="003231ED">
      <w:r w:rsidRPr="003231ED">
        <w:t>The machine is designed to save space while ensuring long-term performance. Its durable construction minimizes maintenance requirements.</w:t>
      </w:r>
    </w:p>
    <w:p w14:paraId="08D7DEFB" w14:textId="77777777" w:rsidR="002C351E" w:rsidRDefault="002C351E"/>
    <w:sectPr w:rsidR="002C35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1ED"/>
    <w:rsid w:val="00000A37"/>
    <w:rsid w:val="0028137A"/>
    <w:rsid w:val="002B12AF"/>
    <w:rsid w:val="002C351E"/>
    <w:rsid w:val="003231ED"/>
    <w:rsid w:val="007F4883"/>
    <w:rsid w:val="00B66227"/>
    <w:rsid w:val="00EE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89687"/>
  <w15:chartTrackingRefBased/>
  <w15:docId w15:val="{49B2057C-DD00-4B6E-982B-3FA6FDF70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31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31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31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31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31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31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31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31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31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31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31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31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31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31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31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31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31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31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31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31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31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31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31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31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31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31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31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31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31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398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Ruan Stone</dc:creator>
  <cp:keywords/>
  <dc:description/>
  <cp:lastModifiedBy>Ruan Stone</cp:lastModifiedBy>
  <cp:revision>2</cp:revision>
  <dcterms:created xsi:type="dcterms:W3CDTF">2026-02-10T11:36:00Z</dcterms:created>
  <dcterms:modified xsi:type="dcterms:W3CDTF">2026-04-13T08:45:00Z</dcterms:modified>
</cp:coreProperties>
</file>